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B" w:rsidRPr="00724E66" w:rsidRDefault="00A50CAB" w:rsidP="00724E66">
      <w:pPr>
        <w:pStyle w:val="ListParagraph"/>
        <w:ind w:left="0"/>
        <w:rPr>
          <w:rFonts w:ascii="Times New Roman" w:hAnsi="Times New Roman"/>
          <w:b/>
          <w:caps/>
          <w:sz w:val="24"/>
          <w:szCs w:val="28"/>
        </w:rPr>
        <w:sectPr w:rsidR="00A50CAB" w:rsidRPr="00724E66" w:rsidSect="00724E66">
          <w:pgSz w:w="11906" w:h="16838"/>
          <w:pgMar w:top="567" w:right="1416" w:bottom="1134" w:left="720" w:header="708" w:footer="708" w:gutter="0"/>
          <w:cols w:space="708"/>
          <w:docGrid w:linePitch="360"/>
        </w:sectPr>
      </w:pPr>
      <w:r w:rsidRPr="00724E66">
        <w:rPr>
          <w:rFonts w:ascii="Times New Roman" w:hAnsi="Times New Roman"/>
          <w:b/>
          <w:caps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71.75pt">
            <v:imagedata r:id="rId5" o:title=""/>
          </v:shape>
        </w:pict>
      </w:r>
    </w:p>
    <w:p w:rsidR="00A50CAB" w:rsidRDefault="00A50CAB" w:rsidP="00F417CA">
      <w:pPr>
        <w:jc w:val="center"/>
        <w:rPr>
          <w:rFonts w:ascii="Times New Roman" w:hAnsi="Times New Roman"/>
          <w:b/>
          <w:sz w:val="24"/>
          <w:szCs w:val="24"/>
        </w:rPr>
      </w:pPr>
      <w:r w:rsidRPr="00811487">
        <w:rPr>
          <w:rFonts w:ascii="Times New Roman" w:hAnsi="Times New Roman"/>
          <w:b/>
          <w:sz w:val="24"/>
          <w:szCs w:val="24"/>
        </w:rPr>
        <w:t>«План мероприятий по улучшению качества работы</w:t>
      </w:r>
    </w:p>
    <w:p w:rsidR="00A50CAB" w:rsidRPr="00811487" w:rsidRDefault="00A50CAB" w:rsidP="00F417CA">
      <w:pPr>
        <w:jc w:val="center"/>
        <w:rPr>
          <w:rFonts w:ascii="Times New Roman" w:hAnsi="Times New Roman"/>
          <w:b/>
          <w:sz w:val="24"/>
          <w:szCs w:val="24"/>
        </w:rPr>
      </w:pPr>
      <w:r w:rsidRPr="00811487">
        <w:rPr>
          <w:rFonts w:ascii="Times New Roman" w:hAnsi="Times New Roman"/>
          <w:b/>
          <w:sz w:val="24"/>
          <w:szCs w:val="24"/>
        </w:rPr>
        <w:t xml:space="preserve"> по результатам проведения в 2015 году независимой оценки качества оказания услуг».</w:t>
      </w: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5"/>
        <w:gridCol w:w="2551"/>
        <w:gridCol w:w="3544"/>
        <w:gridCol w:w="2693"/>
        <w:gridCol w:w="1418"/>
        <w:gridCol w:w="1701"/>
      </w:tblGrid>
      <w:tr w:rsidR="00A50CAB" w:rsidRPr="003F47D5" w:rsidTr="003F47D5">
        <w:tc>
          <w:tcPr>
            <w:tcW w:w="1515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Название частного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 рейтинга</w:t>
            </w:r>
          </w:p>
        </w:tc>
        <w:tc>
          <w:tcPr>
            <w:tcW w:w="3544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Предложения об улучшении условий деятельности</w:t>
            </w:r>
          </w:p>
        </w:tc>
        <w:tc>
          <w:tcPr>
            <w:tcW w:w="2693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Мероприятия по улучшению деятельности</w:t>
            </w:r>
          </w:p>
        </w:tc>
        <w:tc>
          <w:tcPr>
            <w:tcW w:w="1418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50CAB" w:rsidRPr="003F47D5" w:rsidTr="003F47D5">
        <w:tc>
          <w:tcPr>
            <w:tcW w:w="1515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255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ab/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3544" w:type="dxa"/>
          </w:tcPr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1. Создать условия для разработки  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социальных проектов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>(п.12 Информационной карты).</w:t>
            </w:r>
            <w:r w:rsidRPr="003F4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2.Увеличить количество кружков  интеллектуальной направленности. </w:t>
            </w:r>
          </w:p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 Взаимодействие с ОО Ирбитского МО по вопросам по вопросам организации проектной деятельности.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2. Разработка рабочих программ кружков</w:t>
            </w:r>
          </w:p>
        </w:tc>
        <w:tc>
          <w:tcPr>
            <w:tcW w:w="1418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Директор, педагоги.</w:t>
            </w:r>
          </w:p>
        </w:tc>
      </w:tr>
      <w:tr w:rsidR="00A50CAB" w:rsidRPr="003F47D5" w:rsidTr="003F47D5">
        <w:tc>
          <w:tcPr>
            <w:tcW w:w="1515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255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2. Результаты освоения основных и дополнительных образовательных программ</w:t>
            </w:r>
          </w:p>
        </w:tc>
        <w:tc>
          <w:tcPr>
            <w:tcW w:w="3544" w:type="dxa"/>
          </w:tcPr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Мотивировать обучающихся  для участия в муниципальном этапе защиты исследовательских проектов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>(п.30 Информационной карты).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2.Создать  условия  для активного и результативного участия  обучающихся   в конкурсных мероприятиях  различной направленности  различных  уровней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>(п.31 Информационной карты).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 Внедрение и реализация программы по работе с талантливыми учащимися ОО.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2.Создание проектов в урочной и внеурочной деятельности</w:t>
            </w:r>
          </w:p>
          <w:p w:rsidR="00A50CAB" w:rsidRPr="003F47D5" w:rsidRDefault="00A50CAB" w:rsidP="003F4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3.Ознакомление с Положениями конкурсов учащихся и родителей. Участие в сетевых конкурсах Ирбитского МО.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Интернет-ресурсов для участия обучающихся в он-лайн и офф-лайн компьютерном тестировании и конкурсах 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>различной направленности.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4. Оказание методической поддержки педагогам по подготовке исследовательских проектов учащихся. </w:t>
            </w:r>
          </w:p>
        </w:tc>
        <w:tc>
          <w:tcPr>
            <w:tcW w:w="1418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Директор, педагоги.</w:t>
            </w:r>
          </w:p>
        </w:tc>
      </w:tr>
      <w:tr w:rsidR="00A50CAB" w:rsidRPr="003F47D5" w:rsidTr="003F47D5">
        <w:tc>
          <w:tcPr>
            <w:tcW w:w="1515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255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3.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ab/>
              <w:t>Условия реализации основных и дополнительных образовательных программ</w:t>
            </w:r>
          </w:p>
        </w:tc>
        <w:tc>
          <w:tcPr>
            <w:tcW w:w="3544" w:type="dxa"/>
          </w:tcPr>
          <w:p w:rsidR="00A50CAB" w:rsidRPr="003F47D5" w:rsidRDefault="00A50CAB" w:rsidP="003F4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1.Создание условий для увеличения доли руководящих и педагогических работников – участников, победителей и призеров профессиональных конкурсов областного уровня (п.48 и п.49 Информационной карты).</w:t>
            </w:r>
          </w:p>
          <w:p w:rsidR="00A50CAB" w:rsidRPr="003F47D5" w:rsidRDefault="00A50CAB" w:rsidP="003F4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CAB" w:rsidRPr="003F47D5" w:rsidRDefault="00A50CAB" w:rsidP="003F47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F47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увеличения доли 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руководящих и педагогических работников, использующих в образовательной деятельности электронные образовательные ресурсы (в т.ч. ресурсы сети Интернет, он-лайн и офф-лайн компьютерные тестирования, обучающие компьютерные программы и игры и т.д.)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 xml:space="preserve"> (п.55 Информационной карты).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 Направление руководящих и педагогических работников ОО на курсы повышения квалификации, по вопросам подготовки материалов для участия в конкурсах профессионального мастерства.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2. Стимулирование руководящих и педагогических работников участвующих в работе областных методических объединений и профессиональных конкурсах различных уровней.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3. Активизировать методическую работу с педагогическими работниками ОО, по вопросам участия в профессиональных конкурсах различных уровней.</w:t>
            </w:r>
          </w:p>
        </w:tc>
        <w:tc>
          <w:tcPr>
            <w:tcW w:w="1418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70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Директор школы.</w:t>
            </w:r>
          </w:p>
        </w:tc>
      </w:tr>
      <w:tr w:rsidR="00A50CAB" w:rsidRPr="003F47D5" w:rsidTr="003F47D5">
        <w:tc>
          <w:tcPr>
            <w:tcW w:w="1515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«Чубаровская начальная школа – детский сад»</w:t>
            </w:r>
          </w:p>
        </w:tc>
        <w:tc>
          <w:tcPr>
            <w:tcW w:w="255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4.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ab/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544" w:type="dxa"/>
          </w:tcPr>
          <w:p w:rsidR="00A50CAB" w:rsidRPr="003F47D5" w:rsidRDefault="00A50CAB" w:rsidP="003F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1.Создание условий для беспрепятственного доступа инвалидов в ОО.</w:t>
            </w:r>
          </w:p>
          <w:p w:rsidR="00A50CAB" w:rsidRPr="003F47D5" w:rsidRDefault="00A50CAB" w:rsidP="003F47D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2.Создать  условия  для </w:t>
            </w:r>
            <w:r w:rsidRPr="003F47D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реализации в ОО адаптированных основных образовательных программ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>(п.56 Информационной карты).</w:t>
            </w:r>
          </w:p>
          <w:p w:rsidR="00A50CAB" w:rsidRPr="003F47D5" w:rsidRDefault="00A50CAB" w:rsidP="003F47D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>3. Обеспечить ОО специальными учебниками, учебными пособиями и дидактическими материалами для обучения детей с ОВЗ в ОО.</w:t>
            </w:r>
          </w:p>
        </w:tc>
        <w:tc>
          <w:tcPr>
            <w:tcW w:w="2693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1. При возникновении необходимости приобретение оборудования </w:t>
            </w:r>
            <w:r w:rsidRPr="003F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F47D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реализации в ОО адаптированных основных образовательных программ и </w:t>
            </w:r>
            <w:r w:rsidRPr="003F47D5">
              <w:rPr>
                <w:rFonts w:ascii="Times New Roman" w:hAnsi="Times New Roman"/>
                <w:sz w:val="24"/>
                <w:szCs w:val="24"/>
              </w:rPr>
              <w:t>беспрепятственного доступа инвалидов в ОО.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2. Анализ имеющихся учебников и заказ необходимых учебников.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 xml:space="preserve">Приобретение  методической литературы. </w:t>
            </w:r>
          </w:p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1701" w:type="dxa"/>
          </w:tcPr>
          <w:p w:rsidR="00A50CAB" w:rsidRPr="003F47D5" w:rsidRDefault="00A50CAB" w:rsidP="003F47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47D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A50CAB" w:rsidRPr="00BB4453" w:rsidRDefault="00A50CAB" w:rsidP="003233B2">
      <w:pPr>
        <w:pStyle w:val="ListParagraph"/>
        <w:rPr>
          <w:rFonts w:ascii="Times New Roman" w:hAnsi="Times New Roman"/>
          <w:sz w:val="24"/>
          <w:szCs w:val="24"/>
        </w:rPr>
      </w:pPr>
    </w:p>
    <w:p w:rsidR="00A50CAB" w:rsidRDefault="00A50CAB"/>
    <w:sectPr w:rsidR="00A50CAB" w:rsidSect="00F417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505"/>
    <w:multiLevelType w:val="hybridMultilevel"/>
    <w:tmpl w:val="ADA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3B2"/>
    <w:rsid w:val="00022E5A"/>
    <w:rsid w:val="00060C38"/>
    <w:rsid w:val="00061727"/>
    <w:rsid w:val="001D3DF3"/>
    <w:rsid w:val="003233B2"/>
    <w:rsid w:val="00380C52"/>
    <w:rsid w:val="003F47D5"/>
    <w:rsid w:val="00566617"/>
    <w:rsid w:val="00724E66"/>
    <w:rsid w:val="007F2184"/>
    <w:rsid w:val="00811487"/>
    <w:rsid w:val="00886659"/>
    <w:rsid w:val="008D5233"/>
    <w:rsid w:val="00A50CAB"/>
    <w:rsid w:val="00BB4453"/>
    <w:rsid w:val="00BD38D9"/>
    <w:rsid w:val="00C56916"/>
    <w:rsid w:val="00D91F8D"/>
    <w:rsid w:val="00F417CA"/>
    <w:rsid w:val="00F70B59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3B2"/>
    <w:pPr>
      <w:ind w:left="720"/>
      <w:contextualSpacing/>
    </w:pPr>
  </w:style>
  <w:style w:type="table" w:styleId="TableGrid">
    <w:name w:val="Table Grid"/>
    <w:basedOn w:val="TableNormal"/>
    <w:uiPriority w:val="99"/>
    <w:rsid w:val="00323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547</Words>
  <Characters>3120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2016-05-25T15:32:00Z</cp:lastPrinted>
  <dcterms:created xsi:type="dcterms:W3CDTF">2016-05-15T17:07:00Z</dcterms:created>
  <dcterms:modified xsi:type="dcterms:W3CDTF">2017-06-05T08:32:00Z</dcterms:modified>
</cp:coreProperties>
</file>